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定标系统专家操作手册--票决计分法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一、系统登录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/>
          <w:szCs w:val="21"/>
        </w:rPr>
        <w:t>地址：</w:t>
      </w:r>
      <w:r>
        <w:rPr>
          <w:rFonts w:hint="eastAsia" w:ascii="宋体" w:hAnsi="宋体" w:eastAsia="宋体" w:cs="宋体"/>
          <w:kern w:val="0"/>
          <w:sz w:val="24"/>
          <w:szCs w:val="24"/>
        </w:rPr>
        <w:t>http://58.49.42.80:8080/TPPingBiao/customframe4pb/loginPB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jc w:val="left"/>
        <w:rPr>
          <w:szCs w:val="21"/>
        </w:rPr>
      </w:pPr>
      <w:r>
        <w:rPr>
          <w:rFonts w:hint="eastAsia"/>
          <w:szCs w:val="21"/>
        </w:rPr>
        <w:t>操作：打开评标系统地址，显示如下图：</w:t>
      </w:r>
    </w:p>
    <w:p>
      <w:pPr>
        <w:widowControl/>
        <w:jc w:val="left"/>
        <w:rPr>
          <w:sz w:val="28"/>
          <w:szCs w:val="28"/>
        </w:rPr>
      </w:pPr>
      <w:r>
        <w:drawing>
          <wp:inline distT="0" distB="0" distL="114300" distR="114300">
            <wp:extent cx="5266690" cy="2425065"/>
            <wp:effectExtent l="9525" t="9525" r="19685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widowControl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点击专家评委登录，弹出专家评委登录提示框。如下图：</w:t>
      </w:r>
    </w:p>
    <w:p>
      <w:pPr>
        <w:widowControl/>
        <w:jc w:val="left"/>
        <w:rPr>
          <w:sz w:val="28"/>
          <w:szCs w:val="28"/>
        </w:rPr>
      </w:pPr>
      <w:r>
        <w:drawing>
          <wp:inline distT="0" distB="0" distL="114300" distR="114300">
            <wp:extent cx="5266690" cy="2435860"/>
            <wp:effectExtent l="9525" t="9525" r="19685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5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widowControl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用户名和密码由</w:t>
      </w:r>
      <w:r>
        <w:rPr>
          <w:rFonts w:hint="eastAsia"/>
          <w:sz w:val="24"/>
          <w:szCs w:val="24"/>
          <w:lang w:val="en-US" w:eastAsia="zh-CN"/>
        </w:rPr>
        <w:t>交易中心工作人员</w:t>
      </w:r>
      <w:r>
        <w:rPr>
          <w:rFonts w:hint="eastAsia"/>
          <w:sz w:val="24"/>
          <w:szCs w:val="24"/>
        </w:rPr>
        <w:t>发放，专家用自己的登录用户名和密码登录进行评审工作。</w:t>
      </w:r>
    </w:p>
    <w:p>
      <w:pPr>
        <w:widowControl/>
        <w:ind w:firstLine="420"/>
        <w:jc w:val="left"/>
        <w:rPr>
          <w:sz w:val="28"/>
          <w:szCs w:val="28"/>
        </w:rPr>
      </w:pPr>
    </w:p>
    <w:p>
      <w:pPr>
        <w:numPr>
          <w:ilvl w:val="0"/>
          <w:numId w:val="0"/>
        </w:numPr>
        <w:jc w:val="both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二、评审操作流程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1、专家账号密码登录后，点击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“今日开标项目”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进入项目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345690"/>
            <wp:effectExtent l="9525" t="9525" r="19685" b="1968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5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评审环节主要包括定标准备、定标评审、定标结果。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49830"/>
            <wp:effectExtent l="9525" t="9525" r="19685" b="1714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98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定标准备</w:t>
      </w:r>
      <w:r>
        <w:rPr>
          <w:rFonts w:hint="eastAsia"/>
          <w:sz w:val="24"/>
          <w:szCs w:val="24"/>
          <w:lang w:val="en-US" w:eastAsia="zh-CN"/>
        </w:rPr>
        <w:t>】按钮，定标准备阶段主要包括【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查看定标候选人信息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评委回避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推荐评委负责人</w:t>
      </w:r>
      <w:r>
        <w:rPr>
          <w:rFonts w:hint="eastAsia"/>
          <w:sz w:val="24"/>
          <w:szCs w:val="24"/>
          <w:lang w:val="en-US" w:eastAsia="zh-CN"/>
        </w:rPr>
        <w:t>】。评委需进行评委回避和推荐评委负责人。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08555"/>
            <wp:effectExtent l="9525" t="9525" r="19685" b="2032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8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54910"/>
            <wp:effectExtent l="9525" t="9525" r="19685" b="1206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4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5065"/>
            <wp:effectExtent l="9525" t="9525" r="19685" b="1651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1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定标评审</w:t>
      </w:r>
      <w:r>
        <w:rPr>
          <w:rFonts w:hint="eastAsia"/>
          <w:sz w:val="24"/>
          <w:szCs w:val="24"/>
          <w:lang w:val="en-US" w:eastAsia="zh-CN"/>
        </w:rPr>
        <w:t>】按钮，定标评审阶段主要包括【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标价比较表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票决定标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票决定标汇总</w:t>
      </w:r>
      <w:r>
        <w:rPr>
          <w:rFonts w:hint="eastAsia"/>
          <w:sz w:val="24"/>
          <w:szCs w:val="24"/>
          <w:lang w:val="en-US" w:eastAsia="zh-CN"/>
        </w:rPr>
        <w:t>】。</w:t>
      </w:r>
      <w:r>
        <w:rPr>
          <w:rFonts w:hint="eastAsia"/>
          <w:color w:val="FF0000"/>
          <w:sz w:val="24"/>
          <w:szCs w:val="24"/>
          <w:lang w:val="en-US" w:eastAsia="zh-CN"/>
        </w:rPr>
        <w:t>其中【票决定标汇总】按钮只有组长界面才有。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5065"/>
            <wp:effectExtent l="9525" t="9525" r="19685" b="1651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标价比较表</w:t>
      </w:r>
      <w:r>
        <w:rPr>
          <w:rFonts w:hint="eastAsia"/>
          <w:sz w:val="24"/>
          <w:szCs w:val="24"/>
          <w:lang w:val="en-US" w:eastAsia="zh-CN"/>
        </w:rPr>
        <w:t>】按钮，评委可以查看各定标候选人单位的评审价格。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71770" cy="2155190"/>
            <wp:effectExtent l="9525" t="9525" r="14605" b="196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55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票决定标</w:t>
      </w:r>
      <w:r>
        <w:rPr>
          <w:rFonts w:hint="eastAsia"/>
          <w:sz w:val="24"/>
          <w:szCs w:val="24"/>
          <w:lang w:val="en-US" w:eastAsia="zh-CN"/>
        </w:rPr>
        <w:t>】按钮，评委需对各定标候选人单位进行投票打分，选择得分，并保存提交。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19350"/>
            <wp:effectExtent l="0" t="0" r="3810" b="635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9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2525"/>
            <wp:effectExtent l="9525" t="9525" r="19685" b="1905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票决定标汇总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】按钮，组长需对各评委的评审结果进行汇总。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460625"/>
            <wp:effectExtent l="9525" t="9525" r="19685" b="1905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60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425065"/>
            <wp:effectExtent l="9525" t="9525" r="19685" b="1651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注意：如需重新投票，组长可在【票决定标汇总】页面，进行重置，即可进行再次投票。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33320"/>
            <wp:effectExtent l="9525" t="9525" r="19685" b="2095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3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5420" cy="2447290"/>
            <wp:effectExtent l="9525" t="9525" r="20955" b="1968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47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定标结果</w:t>
      </w:r>
      <w:r>
        <w:rPr>
          <w:rFonts w:hint="eastAsia"/>
          <w:sz w:val="24"/>
          <w:szCs w:val="24"/>
          <w:lang w:val="en-US" w:eastAsia="zh-CN"/>
        </w:rPr>
        <w:t>】按钮，定标结果阶段主要包括【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最终排名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评委签章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/>
          <w:sz w:val="24"/>
          <w:szCs w:val="24"/>
          <w:lang w:val="en-US" w:eastAsia="zh-CN"/>
        </w:rPr>
        <w:t>】。其中【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/>
          <w:sz w:val="24"/>
          <w:szCs w:val="24"/>
          <w:lang w:val="en-US" w:eastAsia="zh-CN"/>
        </w:rPr>
        <w:t>】和【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/>
          <w:sz w:val="24"/>
          <w:szCs w:val="24"/>
          <w:lang w:val="en-US" w:eastAsia="zh-CN"/>
        </w:rPr>
        <w:t>】按钮只有组长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界面才有。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468880"/>
            <wp:effectExtent l="9525" t="9525" r="19685" b="10795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68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最终排名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】按钮，可查看各定标候选人最终投票排名结果。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364740"/>
            <wp:effectExtent l="9525" t="9525" r="19685" b="13335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647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确定中标候选人</w:t>
      </w:r>
      <w:r>
        <w:rPr>
          <w:rFonts w:hint="eastAsia"/>
          <w:sz w:val="24"/>
          <w:szCs w:val="24"/>
          <w:lang w:val="en-US" w:eastAsia="zh-CN"/>
        </w:rPr>
        <w:t>】按钮，组长选择</w:t>
      </w:r>
      <w:r>
        <w:rPr>
          <w:rFonts w:hint="eastAsia"/>
          <w:b/>
          <w:bCs/>
          <w:sz w:val="24"/>
          <w:szCs w:val="24"/>
          <w:lang w:val="en-US" w:eastAsia="zh-CN"/>
        </w:rPr>
        <w:t>“中标人”</w:t>
      </w:r>
      <w:r>
        <w:rPr>
          <w:rFonts w:hint="eastAsia"/>
          <w:sz w:val="24"/>
          <w:szCs w:val="24"/>
          <w:lang w:val="en-US" w:eastAsia="zh-CN"/>
        </w:rPr>
        <w:t>，并点击【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】按钮即可。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430780"/>
            <wp:effectExtent l="0" t="0" r="3810" b="762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0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452370"/>
            <wp:effectExtent l="9525" t="9525" r="19685" b="14605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2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】按钮，组长需编辑定标报告，编辑完成后，保存并提交即可。提交成功后即所有评委可进行评委签章。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4150" cy="2471420"/>
            <wp:effectExtent l="9525" t="9525" r="9525" b="20955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714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评委签章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操作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点击签章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】按钮进行评委签章。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419350"/>
            <wp:effectExtent l="9525" t="9525" r="19685" b="9525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9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73675" cy="2435860"/>
            <wp:effectExtent l="0" t="0" r="9525" b="254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Cs w:val="21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所有评委签章完成后，由组长点击【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】，结束定标。</w:t>
      </w: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25065"/>
            <wp:effectExtent l="9525" t="9525" r="19685" b="16510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D3BAAF"/>
    <w:multiLevelType w:val="singleLevel"/>
    <w:tmpl w:val="89D3BAA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E085CD3"/>
    <w:multiLevelType w:val="singleLevel"/>
    <w:tmpl w:val="EE085CD3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F9E77511"/>
    <w:multiLevelType w:val="singleLevel"/>
    <w:tmpl w:val="F9E7751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NDk3YTMwZWQzNjc0ZDNiMjE5MDUwMDE0YWU3MWYifQ=="/>
  </w:docVars>
  <w:rsids>
    <w:rsidRoot w:val="00000000"/>
    <w:rsid w:val="022C6982"/>
    <w:rsid w:val="05216546"/>
    <w:rsid w:val="0B2F1933"/>
    <w:rsid w:val="0D9553DC"/>
    <w:rsid w:val="0ECC12D1"/>
    <w:rsid w:val="17C73077"/>
    <w:rsid w:val="1FAD2A59"/>
    <w:rsid w:val="214C62A1"/>
    <w:rsid w:val="240370EB"/>
    <w:rsid w:val="31592A40"/>
    <w:rsid w:val="374C6E3B"/>
    <w:rsid w:val="3DAB4624"/>
    <w:rsid w:val="41780CC1"/>
    <w:rsid w:val="465E4B3A"/>
    <w:rsid w:val="4DD03C33"/>
    <w:rsid w:val="4F8E63D2"/>
    <w:rsid w:val="52833022"/>
    <w:rsid w:val="53155374"/>
    <w:rsid w:val="58E16CF4"/>
    <w:rsid w:val="5ABB5323"/>
    <w:rsid w:val="5B47542A"/>
    <w:rsid w:val="5D4930BA"/>
    <w:rsid w:val="5EB153BA"/>
    <w:rsid w:val="5F8328B3"/>
    <w:rsid w:val="735E1215"/>
    <w:rsid w:val="78085BF3"/>
    <w:rsid w:val="78F43944"/>
    <w:rsid w:val="7E04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737</Words>
  <Characters>794</Characters>
  <Lines>0</Lines>
  <Paragraphs>0</Paragraphs>
  <TotalTime>0</TotalTime>
  <ScaleCrop>false</ScaleCrop>
  <LinksUpToDate>false</LinksUpToDate>
  <CharactersWithSpaces>797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2023-05-09T03:50:00Z</dcterms:created>
  <dc:creator>23592</dc:creator>
  <cp:lastModifiedBy>23592</cp:lastModifiedBy>
  <dcterms:modified xsi:type="dcterms:W3CDTF">2023-05-26T09:46:02Z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914208AEAABD47A9B6937A9F34726491_12</vt:lpwstr>
  </property>
</Properties>
</file>