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EAA7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招标人/代理机构如何对评标结果进行形式核查？</w:t>
      </w:r>
    </w:p>
    <w:p w14:paraId="658A2680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</w:p>
    <w:p w14:paraId="43DF9FF7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招标人/代理机构登录到湖北省电子招投标交易平台，点击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菜单】-【招标业务】-【评标结果形式核查】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D216E83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374005" cy="3794125"/>
            <wp:effectExtent l="0" t="0" r="17145" b="1587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A8DF">
      <w:pPr>
        <w:numPr>
          <w:ilvl w:val="0"/>
          <w:numId w:val="0"/>
        </w:numPr>
        <w:jc w:val="both"/>
      </w:pPr>
    </w:p>
    <w:p w14:paraId="5F167111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在菜单中可以查看到历史核查记录以及当前待核查的标段。</w:t>
      </w:r>
      <w:r>
        <w:rPr>
          <w:rFonts w:hint="eastAsia" w:asciiTheme="minorHAnsi" w:eastAsiaTheme="minorEastAsia"/>
          <w:sz w:val="24"/>
          <w:szCs w:val="24"/>
          <w:lang w:val="en-US" w:eastAsia="zh-CN"/>
        </w:rPr>
        <w:t>点击【操作】按钮对标段的评标结果进行形式核查。</w:t>
      </w:r>
    </w:p>
    <w:p w14:paraId="7D4CEFB8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700395" cy="1426210"/>
            <wp:effectExtent l="0" t="0" r="14605" b="254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9F50">
      <w:pPr>
        <w:numPr>
          <w:ilvl w:val="0"/>
          <w:numId w:val="0"/>
        </w:numPr>
        <w:ind w:leftChars="0"/>
        <w:jc w:val="both"/>
      </w:pPr>
    </w:p>
    <w:p w14:paraId="5AEB54C2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详情页面内容解读：</w:t>
      </w:r>
    </w:p>
    <w:p w14:paraId="6785AA77">
      <w:pPr>
        <w:numPr>
          <w:ilvl w:val="0"/>
          <w:numId w:val="2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可以在右上角点击【评标报告查看】按钮查询评标报告（专家已签字）</w:t>
      </w:r>
    </w:p>
    <w:p w14:paraId="3EEEC992">
      <w:pPr>
        <w:numPr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452110" cy="2196465"/>
            <wp:effectExtent l="0" t="0" r="15240" b="1333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44E6E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</w:p>
    <w:p w14:paraId="01AD35D6">
      <w:pPr>
        <w:numPr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（2）代理机构的形式核查工作</w:t>
      </w:r>
      <w:r>
        <w:rPr>
          <w:rFonts w:hint="eastAsia"/>
          <w:b/>
          <w:bCs/>
          <w:sz w:val="24"/>
          <w:szCs w:val="24"/>
          <w:lang w:val="en-US" w:eastAsia="zh-CN"/>
        </w:rPr>
        <w:t>需在规定时间内完成</w:t>
      </w:r>
      <w:r>
        <w:rPr>
          <w:rFonts w:hint="eastAsia"/>
          <w:sz w:val="24"/>
          <w:szCs w:val="24"/>
          <w:lang w:val="en-US" w:eastAsia="zh-CN"/>
        </w:rPr>
        <w:t>，系统页面中的“</w:t>
      </w:r>
      <w:r>
        <w:rPr>
          <w:rFonts w:hint="eastAsia"/>
          <w:b/>
          <w:bCs/>
          <w:sz w:val="24"/>
          <w:szCs w:val="24"/>
          <w:lang w:val="en-US" w:eastAsia="zh-CN"/>
        </w:rPr>
        <w:t>距离截止时间还有</w:t>
      </w:r>
      <w:r>
        <w:rPr>
          <w:rFonts w:hint="eastAsia"/>
          <w:sz w:val="24"/>
          <w:szCs w:val="24"/>
          <w:lang w:val="en-US" w:eastAsia="zh-CN"/>
        </w:rPr>
        <w:t>”会给出剩余核查时间，如未在规定时间提交，则系统将默认代理机构【通过】形式核查，自动完成提交。</w:t>
      </w:r>
    </w:p>
    <w:p w14:paraId="7B45C01A">
      <w:pPr>
        <w:numPr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554345" cy="3544570"/>
            <wp:effectExtent l="0" t="0" r="8255" b="1778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434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C5B4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代理机构完成评标报告的形式核查后，需作出【通过/不通过】的总结，如果选择了【不通过】，则需说明理由。提交形式核查结果前，还需生成形式核查报告，并且签单位电子章。</w:t>
      </w:r>
    </w:p>
    <w:p w14:paraId="09871772"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571490" cy="3521710"/>
            <wp:effectExtent l="0" t="0" r="10160" b="254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A7F58">
      <w:pPr>
        <w:numPr>
          <w:ilvl w:val="0"/>
          <w:numId w:val="0"/>
        </w:numPr>
        <w:ind w:leftChars="0"/>
        <w:jc w:val="both"/>
      </w:pPr>
    </w:p>
    <w:p w14:paraId="6BC2ED08">
      <w:pPr>
        <w:numPr>
          <w:ilvl w:val="0"/>
          <w:numId w:val="0"/>
        </w:numPr>
        <w:ind w:lef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意：所有标段，评标专家至少需要发起一次“形式核查申请”给代理机构，否则无法评标结束，代理机构如果选择【不通过】，评标专家可以选择根据代理机构的不通过意见重新发起“形式核查申请”，也可以选择直接评标结束（需填写形式核查不通过也评标结束的理由）。</w:t>
      </w:r>
    </w:p>
    <w:p w14:paraId="2BAB78ED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0E21D"/>
    <w:multiLevelType w:val="singleLevel"/>
    <w:tmpl w:val="AF90E2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5192742"/>
    <w:multiLevelType w:val="singleLevel"/>
    <w:tmpl w:val="B519274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Dk3YTMwZWQzNjc0ZDNiMjE5MDUwMDE0YWU3MWYifQ=="/>
  </w:docVars>
  <w:rsids>
    <w:rsidRoot w:val="00000000"/>
    <w:rsid w:val="081E0B1B"/>
    <w:rsid w:val="0B4E56A3"/>
    <w:rsid w:val="0C0A3890"/>
    <w:rsid w:val="0DEC0AE2"/>
    <w:rsid w:val="133236CD"/>
    <w:rsid w:val="1A1B4EBB"/>
    <w:rsid w:val="1E0D7210"/>
    <w:rsid w:val="27457A1B"/>
    <w:rsid w:val="306830BE"/>
    <w:rsid w:val="32FA790B"/>
    <w:rsid w:val="3307027A"/>
    <w:rsid w:val="369B1405"/>
    <w:rsid w:val="3CB47CF3"/>
    <w:rsid w:val="48046EB6"/>
    <w:rsid w:val="58931AE5"/>
    <w:rsid w:val="66EF5FF0"/>
    <w:rsid w:val="678F3DBF"/>
    <w:rsid w:val="69E462AD"/>
    <w:rsid w:val="72442376"/>
    <w:rsid w:val="7C36610A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</Words>
  <Characters>198</Characters>
  <Lines>0</Lines>
  <Paragraphs>0</Paragraphs>
  <TotalTime>35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2023-05-12T01:31:00Z</dcterms:created>
  <dc:creator>23592</dc:creator>
  <cp:lastModifiedBy>91999</cp:lastModifiedBy>
  <dcterms:modified xsi:type="dcterms:W3CDTF">2025-12-03T08:51:18Z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DFD9896DFD264D9E97F6568E57438A1A_13</vt:lpwstr>
  </property>
  <property fmtid="{D5CDD505-2E9C-101B-9397-08002B2CF9AE}" pid="4" name="KSOTemplateDocerSaveRecord">
    <vt:lpwstr>eyJoZGlkIjoiZjQ1NDg2ZDBmODI3MDZjYTY2YWZkNDdhM2I1YWMyZDMiLCJ1c2VySWQiOiIxNTM0MzkyMyJ9</vt:lpwstr>
  </property>
</Properties>
</file>